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FORMULÁRIO DE MATRÍCULA 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Nível: Mestrado (     ) Doutorado (     ) 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Período Letivo: 2025.1 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DADOS DO PROGRAMA</w:t>
      </w:r>
    </w:p>
    <w:tbl>
      <w:tblPr>
        <w:tblStyle w:val="Table1"/>
        <w:tblW w:w="10124.0" w:type="dxa"/>
        <w:jc w:val="left"/>
        <w:tblInd w:w="70.0" w:type="dxa"/>
        <w:tblLayout w:type="fixed"/>
        <w:tblLook w:val="0000"/>
      </w:tblPr>
      <w:tblGrid>
        <w:gridCol w:w="10124"/>
        <w:tblGridChange w:id="0">
          <w:tblGrid>
            <w:gridCol w:w="101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Orientador: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E-mail do orientador: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Área de concentração:  Agricultura Tropical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7800"/>
              </w:tabs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Linha de Pesquisa (verificar na página do Programa):</w:t>
              <w:tab/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DADOS PESSOAIS</w:t>
      </w:r>
    </w:p>
    <w:tbl>
      <w:tblPr>
        <w:tblStyle w:val="Table2"/>
        <w:tblW w:w="1008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6"/>
        <w:tblGridChange w:id="0">
          <w:tblGrid>
            <w:gridCol w:w="100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Nome Completo: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Identidade:                                      Data da Emissão:                   Órgão Emissor: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CPF:                                                                          Data de Nascimento: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Naturalidade: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Raça (se quiser informar):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Nome da mãe: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Nome do pai: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ENDEREÇO PARA CORRESPONDÊNCIA</w:t>
      </w:r>
    </w:p>
    <w:tbl>
      <w:tblPr>
        <w:tblStyle w:val="Table3"/>
        <w:tblW w:w="1008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4"/>
        <w:gridCol w:w="5072"/>
        <w:tblGridChange w:id="0">
          <w:tblGrid>
            <w:gridCol w:w="5014"/>
            <w:gridCol w:w="507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Rua:                                                             Nº:                  Bairro: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Cidade:                                     Estado:                    CEP:                                    </w:t>
            </w:r>
          </w:p>
        </w:tc>
      </w:tr>
      <w:tr>
        <w:trPr>
          <w:cantSplit w:val="0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Telefone:                    Celular:                        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Discente</w:t>
      </w:r>
    </w:p>
    <w:p w:rsidR="00000000" w:rsidDel="00000000" w:rsidP="00000000" w:rsidRDefault="00000000" w:rsidRPr="00000000" w14:paraId="0000002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Orientador</w:t>
      </w:r>
    </w:p>
    <w:p w:rsidR="00000000" w:rsidDel="00000000" w:rsidP="00000000" w:rsidRDefault="00000000" w:rsidRPr="00000000" w14:paraId="0000002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426" w:top="709" w:left="851" w:right="851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Style w:val="Heading1"/>
      <w:rPr/>
    </w:pPr>
    <w:r w:rsidDel="00000000" w:rsidR="00000000" w:rsidRPr="00000000">
      <w:rPr/>
      <w:drawing>
        <wp:inline distB="0" distT="0" distL="0" distR="0">
          <wp:extent cx="704850" cy="781050"/>
          <wp:effectExtent b="0" l="0" r="0" t="0"/>
          <wp:docPr descr="Brasao" id="1" name="image1.png"/>
          <a:graphic>
            <a:graphicData uri="http://schemas.openxmlformats.org/drawingml/2006/picture">
              <pic:pic>
                <pic:nvPicPr>
                  <pic:cNvPr descr="Brasa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Style w:val="Heading1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jc w:val="center"/>
      <w:rPr>
        <w:rFonts w:ascii="Tahoma" w:cs="Tahoma" w:eastAsia="Tahoma" w:hAnsi="Tahoma"/>
        <w:b w:val="1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sz w:val="18"/>
        <w:szCs w:val="18"/>
        <w:rtl w:val="0"/>
      </w:rPr>
      <w:t xml:space="preserve">UNIVERSIDADE FEDERAL RURAL DO SEMI-ÁRIDO</w:t>
    </w:r>
  </w:p>
  <w:p w:rsidR="00000000" w:rsidDel="00000000" w:rsidP="00000000" w:rsidRDefault="00000000" w:rsidRPr="00000000" w14:paraId="00000029">
    <w:pPr>
      <w:jc w:val="center"/>
      <w:rPr>
        <w:rFonts w:ascii="Tahoma" w:cs="Tahoma" w:eastAsia="Tahoma" w:hAnsi="Tahoma"/>
        <w:b w:val="1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sz w:val="18"/>
        <w:szCs w:val="18"/>
        <w:rtl w:val="0"/>
      </w:rPr>
      <w:t xml:space="preserve">PROGRAMA DE PÓS-GRADUAÇÃO EM FITOTECNIA </w:t>
    </w:r>
  </w:p>
  <w:p w:rsidR="00000000" w:rsidDel="00000000" w:rsidP="00000000" w:rsidRDefault="00000000" w:rsidRPr="00000000" w14:paraId="0000002A">
    <w:pPr>
      <w:jc w:val="center"/>
      <w:rPr>
        <w:rFonts w:ascii="Tahoma" w:cs="Tahoma" w:eastAsia="Tahoma" w:hAnsi="Tahoma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